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2D90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ind w:left="9503"/>
        <w:rPr>
          <w:rFonts w:ascii="BREE-LIGHT" w:eastAsia="BREE-LIGHT" w:hAnsi="BREE-LIGHT" w:cs="BREE-LIGHT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00085B" wp14:editId="684D52B0">
            <wp:simplePos x="0" y="0"/>
            <wp:positionH relativeFrom="column">
              <wp:posOffset>6007735</wp:posOffset>
            </wp:positionH>
            <wp:positionV relativeFrom="paragraph">
              <wp:posOffset>76835</wp:posOffset>
            </wp:positionV>
            <wp:extent cx="798195" cy="6934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AE128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unito Light" w:eastAsia="Nunito Light" w:hAnsi="Nunito Light" w:cs="Nunito Light"/>
          <w:color w:val="000000"/>
          <w:sz w:val="6"/>
          <w:szCs w:val="6"/>
        </w:rPr>
        <w:sectPr w:rsidR="005805A7" w:rsidSect="00C031B5">
          <w:headerReference w:type="default" r:id="rId9"/>
          <w:pgSz w:w="11910" w:h="16840"/>
          <w:pgMar w:top="700" w:right="600" w:bottom="280" w:left="600" w:header="720" w:footer="720" w:gutter="0"/>
          <w:pgNumType w:start="1"/>
          <w:cols w:space="720"/>
        </w:sectPr>
      </w:pPr>
    </w:p>
    <w:p w14:paraId="69EC67F6" w14:textId="6283A167" w:rsidR="005805A7" w:rsidRPr="002D2E1B" w:rsidRDefault="00000000" w:rsidP="001A2AA3">
      <w:pPr>
        <w:pStyle w:val="Title"/>
        <w:ind w:right="-1360" w:firstLine="120"/>
        <w:rPr>
          <w:rFonts w:ascii="Nunito" w:eastAsia="Nunito" w:hAnsi="Nunito" w:cs="Nunito"/>
          <w:sz w:val="21"/>
          <w:szCs w:val="21"/>
        </w:rPr>
      </w:pPr>
      <w:r w:rsidRPr="002D2E1B">
        <w:rPr>
          <w:rFonts w:ascii="PT Mono" w:eastAsia="PT Mono" w:hAnsi="PT Mono" w:cs="PT Mono"/>
          <w:sz w:val="21"/>
          <w:szCs w:val="21"/>
        </w:rPr>
        <w:t xml:space="preserve">Offerta FEDER MOBILE </w:t>
      </w:r>
      <w:bookmarkStart w:id="0" w:name="_Hlk155112949"/>
      <w:bookmarkStart w:id="1" w:name="_Hlk158820251"/>
      <w:r w:rsidR="00D37886">
        <w:rPr>
          <w:rFonts w:ascii="PT Mono" w:eastAsia="PT Mono" w:hAnsi="PT Mono" w:cs="PT Mono"/>
          <w:sz w:val="21"/>
          <w:szCs w:val="21"/>
        </w:rPr>
        <w:t>MY</w:t>
      </w:r>
      <w:r w:rsidR="00AC69A2">
        <w:rPr>
          <w:rFonts w:ascii="PT Mono" w:eastAsia="PT Mono" w:hAnsi="PT Mono" w:cs="PT Mono"/>
          <w:sz w:val="21"/>
          <w:szCs w:val="21"/>
        </w:rPr>
        <w:t>FEEL150</w:t>
      </w:r>
      <w:r w:rsidR="005B149A" w:rsidRPr="002D2E1B">
        <w:rPr>
          <w:rFonts w:ascii="PT Mono" w:eastAsia="PT Mono" w:hAnsi="PT Mono" w:cs="PT Mono"/>
          <w:sz w:val="21"/>
          <w:szCs w:val="21"/>
        </w:rPr>
        <w:t xml:space="preserve"> </w:t>
      </w:r>
      <w:bookmarkEnd w:id="1"/>
      <w:r w:rsidRPr="002D2E1B">
        <w:rPr>
          <w:rFonts w:ascii="PT Mono" w:eastAsia="PT Mono" w:hAnsi="PT Mono" w:cs="PT Mono"/>
          <w:sz w:val="21"/>
          <w:szCs w:val="21"/>
        </w:rPr>
        <w:t>a</w:t>
      </w:r>
      <w:r w:rsidR="001A2AA3" w:rsidRPr="002D2E1B">
        <w:rPr>
          <w:rFonts w:ascii="PT Mono" w:eastAsia="PT Mono" w:hAnsi="PT Mono" w:cs="PT Mono"/>
          <w:sz w:val="21"/>
          <w:szCs w:val="21"/>
        </w:rPr>
        <w:t xml:space="preserve"> </w:t>
      </w:r>
      <w:bookmarkEnd w:id="0"/>
      <w:r w:rsidR="009A490B" w:rsidRPr="002D2E1B">
        <w:rPr>
          <w:rFonts w:ascii="PT Mono" w:eastAsia="PT Mono" w:hAnsi="PT Mono" w:cs="PT Mono"/>
          <w:sz w:val="21"/>
          <w:szCs w:val="21"/>
        </w:rPr>
        <w:t>7</w:t>
      </w:r>
      <w:r w:rsidR="00C71AE1" w:rsidRPr="002D2E1B">
        <w:rPr>
          <w:rFonts w:ascii="PT Mono" w:eastAsia="PT Mono" w:hAnsi="PT Mono" w:cs="PT Mono"/>
          <w:sz w:val="21"/>
          <w:szCs w:val="21"/>
        </w:rPr>
        <w:t>,99</w:t>
      </w:r>
      <w:r w:rsidRPr="002D2E1B">
        <w:rPr>
          <w:rFonts w:ascii="PT Mono" w:eastAsia="PT Mono" w:hAnsi="PT Mono" w:cs="PT Mono"/>
          <w:sz w:val="21"/>
          <w:szCs w:val="21"/>
        </w:rPr>
        <w:t>€</w:t>
      </w:r>
    </w:p>
    <w:p w14:paraId="2D5D3D8E" w14:textId="30CAC805" w:rsidR="005805A7" w:rsidRDefault="00AC69A2">
      <w:pPr>
        <w:spacing w:before="12"/>
        <w:ind w:left="120"/>
        <w:rPr>
          <w:rFonts w:ascii="Nunito Light" w:eastAsia="Nunito Light" w:hAnsi="Nunito Light" w:cs="Nunito Light"/>
          <w:sz w:val="18"/>
          <w:szCs w:val="18"/>
        </w:rPr>
      </w:pPr>
      <w:r>
        <w:rPr>
          <w:rFonts w:ascii="Nunito Light" w:eastAsia="Nunito Light" w:hAnsi="Nunito Light" w:cs="Nunito Light"/>
          <w:sz w:val="18"/>
          <w:szCs w:val="18"/>
        </w:rPr>
        <w:t>10</w:t>
      </w:r>
      <w:r w:rsidR="00E24C01">
        <w:rPr>
          <w:rFonts w:ascii="Nunito Light" w:eastAsia="Nunito Light" w:hAnsi="Nunito Light" w:cs="Nunito Light"/>
          <w:sz w:val="18"/>
          <w:szCs w:val="18"/>
        </w:rPr>
        <w:t>/</w:t>
      </w:r>
      <w:r>
        <w:rPr>
          <w:rFonts w:ascii="Nunito Light" w:eastAsia="Nunito Light" w:hAnsi="Nunito Light" w:cs="Nunito Light"/>
          <w:sz w:val="18"/>
          <w:szCs w:val="18"/>
        </w:rPr>
        <w:t>02</w:t>
      </w:r>
      <w:r w:rsidR="00E24C01">
        <w:rPr>
          <w:rFonts w:ascii="Nunito Light" w:eastAsia="Nunito Light" w:hAnsi="Nunito Light" w:cs="Nunito Light"/>
          <w:sz w:val="18"/>
          <w:szCs w:val="18"/>
        </w:rPr>
        <w:t>/202</w:t>
      </w:r>
      <w:r w:rsidR="00CF6C26">
        <w:rPr>
          <w:rFonts w:ascii="Nunito Light" w:eastAsia="Nunito Light" w:hAnsi="Nunito Light" w:cs="Nunito Light"/>
          <w:sz w:val="18"/>
          <w:szCs w:val="18"/>
        </w:rPr>
        <w:t>4</w:t>
      </w:r>
    </w:p>
    <w:p w14:paraId="6D0F4DB8" w14:textId="77777777" w:rsidR="005805A7" w:rsidRDefault="00000000">
      <w:pPr>
        <w:spacing w:before="106" w:line="249" w:lineRule="auto"/>
        <w:ind w:left="120" w:right="119" w:firstLine="1355"/>
        <w:jc w:val="right"/>
        <w:rPr>
          <w:rFonts w:ascii="Nunito Light" w:eastAsia="Nunito Light" w:hAnsi="Nunito Light" w:cs="Nunito Light"/>
          <w:sz w:val="24"/>
          <w:szCs w:val="24"/>
        </w:rPr>
        <w:sectPr w:rsidR="005805A7" w:rsidSect="00C031B5">
          <w:type w:val="continuous"/>
          <w:pgSz w:w="11910" w:h="16840"/>
          <w:pgMar w:top="700" w:right="600" w:bottom="280" w:left="600" w:header="720" w:footer="720" w:gutter="0"/>
          <w:cols w:num="2" w:space="2381" w:equalWidth="0">
            <w:col w:w="5103" w:space="2381"/>
            <w:col w:w="3226" w:space="0"/>
          </w:cols>
        </w:sectPr>
      </w:pPr>
      <w:r>
        <w:br w:type="column"/>
      </w:r>
    </w:p>
    <w:p w14:paraId="7F258393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0"/>
          <w:szCs w:val="20"/>
        </w:rPr>
      </w:pPr>
    </w:p>
    <w:p w14:paraId="5D35A8CB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6E996077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20" w:right="118"/>
        <w:jc w:val="center"/>
        <w:rPr>
          <w:rFonts w:ascii="Nunito Light" w:eastAsia="Nunito Light" w:hAnsi="Nunito Light" w:cs="Nunito Light"/>
          <w:color w:val="000000"/>
          <w:sz w:val="18"/>
          <w:szCs w:val="18"/>
        </w:rPr>
      </w:pPr>
      <w:r>
        <w:rPr>
          <w:rFonts w:ascii="Nunito Light" w:eastAsia="Nunito Light" w:hAnsi="Nunito Light" w:cs="Nunito Light"/>
          <w:color w:val="000000"/>
          <w:sz w:val="18"/>
          <w:szCs w:val="18"/>
        </w:rPr>
        <w:t xml:space="preserve">Gli Utenti potranno ottenere assistenza o presentare reclami contattando il Servizio Utenti di Feder Mobile al numero 4112 </w:t>
      </w:r>
    </w:p>
    <w:p w14:paraId="0D16A494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38B4723F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Nunito" w:eastAsia="Nunito" w:hAnsi="Nunito" w:cs="Nunito"/>
          <w:b/>
          <w:color w:val="000000"/>
          <w:sz w:val="26"/>
          <w:szCs w:val="26"/>
        </w:rPr>
      </w:pPr>
    </w:p>
    <w:p w14:paraId="7D8FA25D" w14:textId="77777777" w:rsidR="005805A7" w:rsidRDefault="00000000">
      <w:pPr>
        <w:ind w:left="141" w:right="80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Sintesi contrattuale</w:t>
      </w:r>
    </w:p>
    <w:p w14:paraId="0A54D4EE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Nunito Light" w:eastAsia="Nunito Light" w:hAnsi="Nunito Light" w:cs="Nunito Light"/>
          <w:color w:val="000000"/>
        </w:rPr>
      </w:pPr>
    </w:p>
    <w:p w14:paraId="73796DC6" w14:textId="77777777" w:rsidR="005805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9" w:lineRule="auto"/>
        <w:ind w:right="221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b/>
          <w:color w:val="000000"/>
          <w:sz w:val="20"/>
          <w:szCs w:val="20"/>
        </w:rPr>
        <w:t>La presente sintesi contrattuale fornisce gli elementi principali dell’offerta di servizi come prescritto dal diritto dell’UE (</w:t>
      </w:r>
      <w:r>
        <w:rPr>
          <w:rFonts w:ascii="Nunito" w:eastAsia="Nunito" w:hAnsi="Nunito" w:cs="Nunito"/>
          <w:b/>
          <w:color w:val="000000"/>
          <w:sz w:val="20"/>
          <w:szCs w:val="20"/>
          <w:vertAlign w:val="superscript"/>
        </w:rPr>
        <w:t>1</w:t>
      </w:r>
      <w:r>
        <w:rPr>
          <w:rFonts w:ascii="Nunito" w:eastAsia="Nunito" w:hAnsi="Nunito" w:cs="Nunito"/>
          <w:b/>
          <w:color w:val="000000"/>
          <w:sz w:val="20"/>
          <w:szCs w:val="20"/>
        </w:rPr>
        <w:t>).</w:t>
      </w:r>
    </w:p>
    <w:p w14:paraId="1475316E" w14:textId="77777777" w:rsidR="005805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2"/>
        <w:ind w:left="839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b/>
          <w:color w:val="000000"/>
          <w:sz w:val="20"/>
          <w:szCs w:val="20"/>
        </w:rPr>
        <w:t>Essa facilita la comparazione tra offerte di servizi.</w:t>
      </w:r>
    </w:p>
    <w:p w14:paraId="6EF5FD09" w14:textId="77777777" w:rsidR="005805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0"/>
        <w:ind w:left="839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b/>
          <w:color w:val="000000"/>
          <w:sz w:val="20"/>
          <w:szCs w:val="20"/>
        </w:rPr>
        <w:t>Le informazioni complete sul servizio sono contenute in altri documenti.</w:t>
      </w:r>
    </w:p>
    <w:p w14:paraId="6DF92553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</w:rPr>
      </w:pPr>
    </w:p>
    <w:p w14:paraId="0A19C017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</w:rPr>
      </w:pPr>
    </w:p>
    <w:p w14:paraId="18EAEB3B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Nunito Light" w:eastAsia="Nunito Light" w:hAnsi="Nunito Light" w:cs="Nunito Light"/>
          <w:color w:val="000000"/>
          <w:sz w:val="25"/>
          <w:szCs w:val="25"/>
        </w:rPr>
      </w:pPr>
    </w:p>
    <w:p w14:paraId="074EE4BE" w14:textId="77777777" w:rsidR="005805A7" w:rsidRDefault="00000000">
      <w:pPr>
        <w:ind w:left="119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Servizio</w:t>
      </w:r>
    </w:p>
    <w:p w14:paraId="78AA0A3D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2E57AF5C" w14:textId="3281BB84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19" w:right="116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Sottoscrivendo l’offerta </w:t>
      </w:r>
      <w:r w:rsidR="00D37886" w:rsidRPr="00D37886">
        <w:rPr>
          <w:rFonts w:ascii="Nunito Light" w:eastAsia="Nunito Light" w:hAnsi="Nunito Light" w:cs="Nunito Light"/>
          <w:sz w:val="20"/>
          <w:szCs w:val="20"/>
        </w:rPr>
        <w:t xml:space="preserve">MYFEEL150 </w:t>
      </w:r>
      <w:r w:rsidR="009E0BBA" w:rsidRPr="009E0BBA">
        <w:rPr>
          <w:rFonts w:ascii="Nunito Light" w:eastAsia="Nunito Light" w:hAnsi="Nunito Light" w:cs="Nunito Light"/>
          <w:sz w:val="20"/>
          <w:szCs w:val="20"/>
        </w:rPr>
        <w:t>a 7,99</w:t>
      </w:r>
      <w:r>
        <w:rPr>
          <w:rFonts w:ascii="Nunito Light" w:eastAsia="Nunito Light" w:hAnsi="Nunito Light" w:cs="Nunito Light"/>
          <w:color w:val="000000"/>
          <w:sz w:val="20"/>
          <w:szCs w:val="20"/>
        </w:rPr>
        <w:t>€, l’utente avrà accesso a Servizi di telefonia mobile (inclusi le chiamate vocali in entrata e uscita, l’accesso a Internet mobile, l’invio e ricezione di SMS, la verifica del credito telefonico prepagato sulla SIM, l’accesso ai servizi di emergenza, le chiamate in roaming e internazionali) e ai Servizi Aggiuntivi e/o Opzionali (inclusi, a titolo esemplificativo, messaggistica vocale e chiamata in attesa). L’offerta</w:t>
      </w:r>
      <w:r w:rsidR="006D493D" w:rsidRPr="006D493D">
        <w:t xml:space="preserve"> </w:t>
      </w:r>
      <w:r w:rsidR="00D37886" w:rsidRPr="00D37886">
        <w:rPr>
          <w:rFonts w:ascii="Nunito Light" w:eastAsia="Nunito Light" w:hAnsi="Nunito Light" w:cs="Nunito Light"/>
          <w:color w:val="000000"/>
          <w:sz w:val="20"/>
          <w:szCs w:val="20"/>
        </w:rPr>
        <w:t xml:space="preserve">MYFEEL150 </w:t>
      </w:r>
      <w:r w:rsidR="009E0BBA" w:rsidRPr="009E0BBA">
        <w:rPr>
          <w:rFonts w:ascii="Nunito Light" w:eastAsia="Nunito Light" w:hAnsi="Nunito Light" w:cs="Nunito Light"/>
          <w:color w:val="000000"/>
          <w:sz w:val="20"/>
          <w:szCs w:val="20"/>
        </w:rPr>
        <w:t>a 7,99</w:t>
      </w:r>
      <w:r>
        <w:rPr>
          <w:rFonts w:ascii="Nunito Light" w:eastAsia="Nunito Light" w:hAnsi="Nunito Light" w:cs="Nunito Light"/>
          <w:color w:val="000000"/>
          <w:sz w:val="20"/>
          <w:szCs w:val="20"/>
        </w:rPr>
        <w:t>€ è soggetta a condizioni di uso lecito e corretto (come indicate nelle Condizioni Generali di Contratto), ed include:</w:t>
      </w:r>
    </w:p>
    <w:p w14:paraId="74EF3728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Nunito Light" w:eastAsia="Nunito Light" w:hAnsi="Nunito Light" w:cs="Nunito Light"/>
          <w:color w:val="000000"/>
          <w:sz w:val="29"/>
          <w:szCs w:val="29"/>
        </w:rPr>
      </w:pPr>
    </w:p>
    <w:tbl>
      <w:tblPr>
        <w:tblStyle w:val="a"/>
        <w:tblW w:w="10374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5805A7" w14:paraId="06102516" w14:textId="77777777">
        <w:trPr>
          <w:trHeight w:val="320"/>
        </w:trPr>
        <w:tc>
          <w:tcPr>
            <w:tcW w:w="5187" w:type="dxa"/>
            <w:gridSpan w:val="3"/>
            <w:shd w:val="clear" w:color="auto" w:fill="00B0F0"/>
          </w:tcPr>
          <w:p w14:paraId="1823F876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199" w:right="2179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In Italia</w:t>
            </w:r>
          </w:p>
        </w:tc>
        <w:tc>
          <w:tcPr>
            <w:tcW w:w="5187" w:type="dxa"/>
            <w:gridSpan w:val="3"/>
            <w:shd w:val="clear" w:color="auto" w:fill="00B0F0"/>
          </w:tcPr>
          <w:p w14:paraId="36FF955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200" w:right="2179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In Europa</w:t>
            </w:r>
          </w:p>
        </w:tc>
      </w:tr>
      <w:tr w:rsidR="005805A7" w14:paraId="072C1CFD" w14:textId="77777777">
        <w:trPr>
          <w:trHeight w:val="331"/>
        </w:trPr>
        <w:tc>
          <w:tcPr>
            <w:tcW w:w="1729" w:type="dxa"/>
            <w:shd w:val="clear" w:color="auto" w:fill="006095"/>
          </w:tcPr>
          <w:p w14:paraId="346B7C9B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88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Chiamate</w:t>
            </w:r>
          </w:p>
        </w:tc>
        <w:tc>
          <w:tcPr>
            <w:tcW w:w="1729" w:type="dxa"/>
            <w:shd w:val="clear" w:color="auto" w:fill="006095"/>
          </w:tcPr>
          <w:p w14:paraId="1A98285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33" w:right="513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SMS</w:t>
            </w:r>
          </w:p>
        </w:tc>
        <w:tc>
          <w:tcPr>
            <w:tcW w:w="1729" w:type="dxa"/>
            <w:shd w:val="clear" w:color="auto" w:fill="006095"/>
          </w:tcPr>
          <w:p w14:paraId="5A4F756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34" w:right="513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Internet</w:t>
            </w:r>
          </w:p>
        </w:tc>
        <w:tc>
          <w:tcPr>
            <w:tcW w:w="1729" w:type="dxa"/>
            <w:shd w:val="clear" w:color="auto" w:fill="006095"/>
          </w:tcPr>
          <w:p w14:paraId="3556EECB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88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Chiamate</w:t>
            </w:r>
          </w:p>
        </w:tc>
        <w:tc>
          <w:tcPr>
            <w:tcW w:w="1729" w:type="dxa"/>
            <w:shd w:val="clear" w:color="auto" w:fill="006095"/>
          </w:tcPr>
          <w:p w14:paraId="6313B27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34" w:right="513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SMS</w:t>
            </w:r>
          </w:p>
        </w:tc>
        <w:tc>
          <w:tcPr>
            <w:tcW w:w="1729" w:type="dxa"/>
            <w:shd w:val="clear" w:color="auto" w:fill="006095"/>
          </w:tcPr>
          <w:p w14:paraId="05B18AF2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34" w:right="512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Internet</w:t>
            </w:r>
          </w:p>
        </w:tc>
      </w:tr>
      <w:tr w:rsidR="005805A7" w14:paraId="20A958A3" w14:textId="77777777">
        <w:trPr>
          <w:trHeight w:val="546"/>
        </w:trPr>
        <w:tc>
          <w:tcPr>
            <w:tcW w:w="1729" w:type="dxa"/>
          </w:tcPr>
          <w:p w14:paraId="4260DCCB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19032B25" w14:textId="76BC67A6" w:rsidR="005805A7" w:rsidRDefault="0032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ILLIMITATI</w:t>
            </w:r>
          </w:p>
        </w:tc>
        <w:tc>
          <w:tcPr>
            <w:tcW w:w="1729" w:type="dxa"/>
          </w:tcPr>
          <w:p w14:paraId="299AE44A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3634A70D" w14:textId="4C20D0EE" w:rsidR="005805A7" w:rsidRDefault="00CF6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4" w:right="513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50</w:t>
            </w:r>
          </w:p>
        </w:tc>
        <w:tc>
          <w:tcPr>
            <w:tcW w:w="1729" w:type="dxa"/>
          </w:tcPr>
          <w:p w14:paraId="1CF97218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289ACA6D" w14:textId="4CFE0B6F" w:rsidR="005805A7" w:rsidRDefault="009E0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4" w:right="513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1</w:t>
            </w:r>
            <w:r w:rsidR="00960CD7">
              <w:rPr>
                <w:rFonts w:ascii="Nunito Light" w:eastAsia="Nunito Light" w:hAnsi="Nunito Light" w:cs="Nunito Light"/>
                <w:sz w:val="16"/>
                <w:szCs w:val="16"/>
              </w:rPr>
              <w:t>5</w:t>
            </w:r>
            <w:r>
              <w:rPr>
                <w:rFonts w:ascii="Nunito Light" w:eastAsia="Nunito Light" w:hAnsi="Nunito Light" w:cs="Nunito Light"/>
                <w:sz w:val="16"/>
                <w:szCs w:val="16"/>
              </w:rPr>
              <w:t>0</w:t>
            </w:r>
            <w:r w:rsidR="006D493D">
              <w:rPr>
                <w:rFonts w:ascii="Nunito Light" w:eastAsia="Nunito Light" w:hAnsi="Nunito Light" w:cs="Nunito Light"/>
                <w:sz w:val="16"/>
                <w:szCs w:val="16"/>
              </w:rPr>
              <w:t>GB</w:t>
            </w:r>
          </w:p>
        </w:tc>
        <w:tc>
          <w:tcPr>
            <w:tcW w:w="1729" w:type="dxa"/>
          </w:tcPr>
          <w:p w14:paraId="55548AEB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2762329D" w14:textId="53912C36" w:rsidR="005805A7" w:rsidRDefault="0032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ILLIMITATI</w:t>
            </w:r>
          </w:p>
        </w:tc>
        <w:tc>
          <w:tcPr>
            <w:tcW w:w="1729" w:type="dxa"/>
          </w:tcPr>
          <w:p w14:paraId="7D3C7152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12D45126" w14:textId="3FFF35B6" w:rsidR="005805A7" w:rsidRDefault="00CF6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4" w:right="513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50</w:t>
            </w:r>
          </w:p>
        </w:tc>
        <w:tc>
          <w:tcPr>
            <w:tcW w:w="1729" w:type="dxa"/>
          </w:tcPr>
          <w:p w14:paraId="7639EA1B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26D6FCB4" w14:textId="6595DEA6" w:rsidR="005805A7" w:rsidRDefault="009E0BBA" w:rsidP="00C7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95" w:right="512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8,45</w:t>
            </w:r>
            <w:r w:rsidR="002058E7" w:rsidRPr="002058E7">
              <w:rPr>
                <w:rFonts w:ascii="Nunito Light" w:eastAsia="Nunito Light" w:hAnsi="Nunito Light" w:cs="Nunito Light"/>
                <w:sz w:val="16"/>
                <w:szCs w:val="16"/>
              </w:rPr>
              <w:t xml:space="preserve"> GB</w:t>
            </w:r>
          </w:p>
        </w:tc>
      </w:tr>
    </w:tbl>
    <w:p w14:paraId="1BBA377D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unito Light" w:eastAsia="Nunito Light" w:hAnsi="Nunito Light" w:cs="Nunito Light"/>
          <w:color w:val="000000"/>
          <w:sz w:val="31"/>
          <w:szCs w:val="31"/>
        </w:rPr>
      </w:pPr>
    </w:p>
    <w:p w14:paraId="51EF7AD2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20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Il servizio in Unione Europea viene fornito in base alla copertura territoriale dei partner roaming Feder Mobile e con tecnologia 2G/3G/4G (secondo tecnologia mobile supportata dal dispositivo dell’utente).</w:t>
      </w:r>
    </w:p>
    <w:p w14:paraId="6B479DE8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Nunito Light" w:eastAsia="Nunito Light" w:hAnsi="Nunito Light" w:cs="Nunito Light"/>
          <w:color w:val="000000"/>
          <w:sz w:val="31"/>
          <w:szCs w:val="31"/>
        </w:rPr>
      </w:pPr>
    </w:p>
    <w:p w14:paraId="3581C265" w14:textId="77777777" w:rsidR="005805A7" w:rsidRDefault="00000000">
      <w:pPr>
        <w:ind w:left="120"/>
        <w:rPr>
          <w:rFonts w:ascii="Nunito Light" w:eastAsia="Nunito Light" w:hAnsi="Nunito Light" w:cs="Nunito Light"/>
        </w:rPr>
      </w:pPr>
      <w:r>
        <w:rPr>
          <w:rFonts w:ascii="Nunito Light" w:eastAsia="Nunito Light" w:hAnsi="Nunito Light" w:cs="Nunito Light"/>
        </w:rPr>
        <w:t xml:space="preserve">Velocità del servizio Internet </w:t>
      </w:r>
    </w:p>
    <w:p w14:paraId="4E0B72EF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Nunito Light" w:eastAsia="Nunito Light" w:hAnsi="Nunito Light" w:cs="Nunito Light"/>
          <w:color w:val="000000"/>
          <w:sz w:val="12"/>
          <w:szCs w:val="12"/>
        </w:rPr>
      </w:pPr>
    </w:p>
    <w:tbl>
      <w:tblPr>
        <w:tblStyle w:val="a0"/>
        <w:tblW w:w="1031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8"/>
        <w:gridCol w:w="5158"/>
      </w:tblGrid>
      <w:tr w:rsidR="005805A7" w14:paraId="7D9B2AE6" w14:textId="77777777">
        <w:trPr>
          <w:trHeight w:val="356"/>
        </w:trPr>
        <w:tc>
          <w:tcPr>
            <w:tcW w:w="10316" w:type="dxa"/>
            <w:gridSpan w:val="2"/>
            <w:shd w:val="clear" w:color="auto" w:fill="00B0F0"/>
          </w:tcPr>
          <w:p w14:paraId="2845174A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Velocità massima dichiarata</w:t>
            </w:r>
          </w:p>
        </w:tc>
      </w:tr>
      <w:tr w:rsidR="005805A7" w14:paraId="0E480568" w14:textId="77777777">
        <w:trPr>
          <w:trHeight w:val="356"/>
        </w:trPr>
        <w:tc>
          <w:tcPr>
            <w:tcW w:w="5158" w:type="dxa"/>
            <w:shd w:val="clear" w:color="auto" w:fill="006095"/>
          </w:tcPr>
          <w:p w14:paraId="44C9C286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Download</w:t>
            </w:r>
          </w:p>
        </w:tc>
        <w:tc>
          <w:tcPr>
            <w:tcW w:w="5158" w:type="dxa"/>
            <w:shd w:val="clear" w:color="auto" w:fill="006095"/>
          </w:tcPr>
          <w:p w14:paraId="0B386A05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947" w:right="928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Upload</w:t>
            </w:r>
          </w:p>
        </w:tc>
      </w:tr>
      <w:tr w:rsidR="005805A7" w14:paraId="7FF95052" w14:textId="77777777">
        <w:trPr>
          <w:trHeight w:val="608"/>
        </w:trPr>
        <w:tc>
          <w:tcPr>
            <w:tcW w:w="5158" w:type="dxa"/>
          </w:tcPr>
          <w:p w14:paraId="7C04141C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4384724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60 Mbps</w:t>
            </w:r>
          </w:p>
        </w:tc>
        <w:tc>
          <w:tcPr>
            <w:tcW w:w="5158" w:type="dxa"/>
          </w:tcPr>
          <w:p w14:paraId="4B1FF9A9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24B99E44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7" w:right="928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30 Mbps</w:t>
            </w:r>
          </w:p>
        </w:tc>
      </w:tr>
    </w:tbl>
    <w:p w14:paraId="1A8B4DC8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Nunito Light" w:eastAsia="Nunito Light" w:hAnsi="Nunito Light" w:cs="Nunito Light"/>
          <w:color w:val="000000"/>
          <w:sz w:val="27"/>
          <w:szCs w:val="27"/>
        </w:rPr>
      </w:pPr>
    </w:p>
    <w:p w14:paraId="6D33AC06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19" w:right="116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La velocità massima dichiarata è quella teoricamente raggiungibile dalla rete Feder Mobile, considerando lo spettro frequenziale disponibile, la massima modulazione prevista, l’aggregazione di tutte le portanti e uno scenario singolo utente in condizioni radio ideali.</w:t>
      </w:r>
    </w:p>
    <w:p w14:paraId="725B4F1F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49" w:lineRule="auto"/>
        <w:ind w:left="119" w:right="118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La velocità del servizio Internet in upload e download può essere influenzata da molteplici fattori, tra i quali la quantità di utenti connessa alla rete, il livello di congestione della rete, le condizioni del segnale radio e della copertura, nonché </w:t>
      </w:r>
      <w:r>
        <w:rPr>
          <w:rFonts w:ascii="Nunito Light" w:eastAsia="Nunito Light" w:hAnsi="Nunito Light" w:cs="Nunito Light"/>
          <w:color w:val="000000"/>
          <w:sz w:val="20"/>
          <w:szCs w:val="20"/>
        </w:rPr>
        <w:lastRenderedPageBreak/>
        <w:t>il terminale utente e la mobilità dell’utente.</w:t>
      </w:r>
    </w:p>
    <w:p w14:paraId="33F75CA9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33AA97BC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19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In caso di mancato rispetto, da parte di Feder Mobile, delle condizioni contrattuali o degli standard di qualità indicati nella Carta dei Servizi, è possibile richiedere informazioni o presentare reclami ai contatti sopra indicati</w:t>
      </w:r>
    </w:p>
    <w:p w14:paraId="328BE70E" w14:textId="77777777" w:rsidR="005805A7" w:rsidRDefault="00000000">
      <w:pPr>
        <w:spacing w:before="84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Prezzo</w:t>
      </w:r>
    </w:p>
    <w:p w14:paraId="3C2BE32C" w14:textId="401FC31B" w:rsidR="005805A7" w:rsidRDefault="00000000" w:rsidP="000F3944">
      <w:pPr>
        <w:spacing w:line="249" w:lineRule="auto"/>
        <w:ind w:right="5040"/>
        <w:rPr>
          <w:rFonts w:ascii="Nunito Light" w:eastAsia="Nunito Light" w:hAnsi="Nunito Light" w:cs="Nunito Light"/>
          <w:sz w:val="16"/>
          <w:szCs w:val="16"/>
        </w:rPr>
      </w:pPr>
      <w:r>
        <w:rPr>
          <w:rFonts w:ascii="Nunito Light" w:eastAsia="Nunito Light" w:hAnsi="Nunito Light" w:cs="Nunito Light"/>
          <w:sz w:val="16"/>
          <w:szCs w:val="16"/>
        </w:rPr>
        <w:t xml:space="preserve">Costo di attivazione on line: </w:t>
      </w:r>
      <w:r w:rsidR="00D37886">
        <w:rPr>
          <w:rFonts w:ascii="Nunito Light" w:eastAsia="Nunito Light" w:hAnsi="Nunito Light" w:cs="Nunito Light"/>
          <w:sz w:val="16"/>
          <w:szCs w:val="16"/>
        </w:rPr>
        <w:t>Solo presso rivenditori aderenti all’iniziativa</w:t>
      </w:r>
    </w:p>
    <w:p w14:paraId="7AB6D5B7" w14:textId="16AB7FC4" w:rsidR="005805A7" w:rsidRDefault="00000000">
      <w:pPr>
        <w:spacing w:line="249" w:lineRule="auto"/>
        <w:ind w:right="7907"/>
        <w:rPr>
          <w:rFonts w:ascii="Nunito Light" w:eastAsia="Nunito Light" w:hAnsi="Nunito Light" w:cs="Nunito Light"/>
          <w:sz w:val="16"/>
          <w:szCs w:val="16"/>
        </w:rPr>
      </w:pPr>
      <w:r>
        <w:rPr>
          <w:rFonts w:ascii="Nunito Light" w:eastAsia="Nunito Light" w:hAnsi="Nunito Light" w:cs="Nunito Light"/>
          <w:sz w:val="16"/>
          <w:szCs w:val="16"/>
        </w:rPr>
        <w:t xml:space="preserve">Costo SIM: </w:t>
      </w:r>
      <w:r w:rsidR="00D37886">
        <w:rPr>
          <w:rFonts w:ascii="Nunito Light" w:eastAsia="Nunito Light" w:hAnsi="Nunito Light" w:cs="Nunito Light"/>
          <w:sz w:val="16"/>
          <w:szCs w:val="16"/>
        </w:rPr>
        <w:t>Prezzo indicativo 24,90 €</w:t>
      </w:r>
    </w:p>
    <w:p w14:paraId="5331B94D" w14:textId="2027213D" w:rsidR="005805A7" w:rsidRDefault="00000000">
      <w:pPr>
        <w:spacing w:before="2" w:line="249" w:lineRule="auto"/>
        <w:ind w:right="6599"/>
        <w:rPr>
          <w:rFonts w:ascii="Nunito Light" w:eastAsia="Nunito Light" w:hAnsi="Nunito Light" w:cs="Nunito Light"/>
          <w:sz w:val="16"/>
          <w:szCs w:val="16"/>
        </w:rPr>
      </w:pPr>
      <w:r>
        <w:rPr>
          <w:rFonts w:ascii="Nunito Light" w:eastAsia="Nunito Light" w:hAnsi="Nunito Light" w:cs="Nunito Light"/>
          <w:sz w:val="16"/>
          <w:szCs w:val="16"/>
        </w:rPr>
        <w:t xml:space="preserve">Costo ricorrente: </w:t>
      </w:r>
      <w:r w:rsidR="009E0BBA">
        <w:rPr>
          <w:rFonts w:ascii="Nunito Light" w:eastAsia="Nunito Light" w:hAnsi="Nunito Light" w:cs="Nunito Light"/>
          <w:sz w:val="16"/>
          <w:szCs w:val="16"/>
        </w:rPr>
        <w:t>7</w:t>
      </w:r>
      <w:r w:rsidR="002058E7">
        <w:rPr>
          <w:rFonts w:ascii="Nunito Light" w:eastAsia="Nunito Light" w:hAnsi="Nunito Light" w:cs="Nunito Light"/>
          <w:sz w:val="16"/>
          <w:szCs w:val="16"/>
        </w:rPr>
        <w:t>,99</w:t>
      </w:r>
      <w:r>
        <w:rPr>
          <w:rFonts w:ascii="Nunito Light" w:eastAsia="Nunito Light" w:hAnsi="Nunito Light" w:cs="Nunito Light"/>
          <w:sz w:val="16"/>
          <w:szCs w:val="16"/>
        </w:rPr>
        <w:t xml:space="preserve">€/mese </w:t>
      </w:r>
    </w:p>
    <w:p w14:paraId="359EA780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16"/>
          <w:szCs w:val="16"/>
        </w:rPr>
      </w:pPr>
    </w:p>
    <w:p w14:paraId="228C9BE3" w14:textId="77777777" w:rsidR="005805A7" w:rsidRDefault="005805A7">
      <w:pPr>
        <w:rPr>
          <w:rFonts w:ascii="Nunito Light" w:eastAsia="Nunito Light" w:hAnsi="Nunito Light" w:cs="Nunito Light"/>
          <w:sz w:val="24"/>
          <w:szCs w:val="24"/>
        </w:rPr>
      </w:pPr>
    </w:p>
    <w:tbl>
      <w:tblPr>
        <w:tblStyle w:val="a1"/>
        <w:tblpPr w:leftFromText="180" w:rightFromText="180" w:topFromText="180" w:bottomFromText="180" w:vertAnchor="text" w:tblpX="2745" w:tblpY="89"/>
        <w:tblW w:w="5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268"/>
      </w:tblGrid>
      <w:tr w:rsidR="005805A7" w14:paraId="1513673C" w14:textId="77777777">
        <w:trPr>
          <w:trHeight w:val="376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2AC3" w14:textId="77777777" w:rsidR="005805A7" w:rsidRDefault="005805A7">
            <w:pPr>
              <w:rPr>
                <w:rFonts w:ascii="Nunito Light" w:eastAsia="Nunito Light" w:hAnsi="Nunito Light" w:cs="Nunito Light"/>
                <w:sz w:val="13"/>
                <w:szCs w:val="13"/>
              </w:rPr>
            </w:pPr>
          </w:p>
        </w:tc>
        <w:tc>
          <w:tcPr>
            <w:tcW w:w="2268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F69" w14:textId="77777777" w:rsidR="005805A7" w:rsidRDefault="00000000">
            <w:pPr>
              <w:spacing w:before="102"/>
              <w:ind w:left="526" w:right="507"/>
              <w:jc w:val="center"/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In Italia</w:t>
            </w:r>
          </w:p>
        </w:tc>
        <w:tc>
          <w:tcPr>
            <w:tcW w:w="2268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A4D5" w14:textId="77777777" w:rsidR="005805A7" w:rsidRDefault="00000000">
            <w:pPr>
              <w:spacing w:before="102"/>
              <w:ind w:left="526" w:right="508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In Europa</w:t>
            </w:r>
          </w:p>
        </w:tc>
      </w:tr>
      <w:tr w:rsidR="005805A7" w14:paraId="7882FF6A" w14:textId="77777777">
        <w:trPr>
          <w:trHeight w:val="376"/>
        </w:trPr>
        <w:tc>
          <w:tcPr>
            <w:tcW w:w="1134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12D5" w14:textId="77777777" w:rsidR="005805A7" w:rsidRDefault="00000000">
            <w:pPr>
              <w:spacing w:before="102"/>
              <w:ind w:right="58"/>
              <w:jc w:val="right"/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Fonia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4B65" w14:textId="77777777" w:rsidR="005805A7" w:rsidRDefault="00000000">
            <w:pPr>
              <w:spacing w:before="102"/>
              <w:ind w:left="526" w:right="507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0,25€/minuto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4F9C" w14:textId="77777777" w:rsidR="005805A7" w:rsidRDefault="00000000">
            <w:pPr>
              <w:spacing w:before="102"/>
              <w:ind w:left="526" w:right="508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0,25€/minuto + 0,20€ scatto ant.</w:t>
            </w:r>
          </w:p>
        </w:tc>
      </w:tr>
      <w:tr w:rsidR="005805A7" w14:paraId="0FB00723" w14:textId="77777777">
        <w:trPr>
          <w:trHeight w:val="376"/>
        </w:trPr>
        <w:tc>
          <w:tcPr>
            <w:tcW w:w="1134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8D80" w14:textId="77777777" w:rsidR="005805A7" w:rsidRDefault="00000000">
            <w:pPr>
              <w:spacing w:before="102"/>
              <w:ind w:right="58"/>
              <w:jc w:val="right"/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SMS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5B6A" w14:textId="77777777" w:rsidR="005805A7" w:rsidRDefault="00000000">
            <w:pPr>
              <w:spacing w:before="102"/>
              <w:ind w:left="526" w:right="507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0,25€/SMS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CB45" w14:textId="77777777" w:rsidR="005805A7" w:rsidRDefault="00000000">
            <w:pPr>
              <w:spacing w:before="102"/>
              <w:ind w:left="526" w:right="508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0,25€/SMS</w:t>
            </w:r>
          </w:p>
        </w:tc>
      </w:tr>
      <w:tr w:rsidR="005805A7" w14:paraId="70452F5C" w14:textId="77777777">
        <w:trPr>
          <w:trHeight w:val="376"/>
        </w:trPr>
        <w:tc>
          <w:tcPr>
            <w:tcW w:w="1134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80DC" w14:textId="77777777" w:rsidR="005805A7" w:rsidRDefault="00000000">
            <w:pPr>
              <w:spacing w:before="102"/>
              <w:ind w:right="58"/>
              <w:jc w:val="right"/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Internet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6C23" w14:textId="77777777" w:rsidR="005805A7" w:rsidRDefault="00000000">
            <w:pPr>
              <w:spacing w:before="102"/>
              <w:ind w:left="526" w:right="507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0,01€ Mb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4A11" w14:textId="77777777" w:rsidR="005805A7" w:rsidRDefault="00000000">
            <w:pPr>
              <w:spacing w:before="102"/>
              <w:ind w:left="526" w:right="508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0,01€ Mb</w:t>
            </w:r>
          </w:p>
        </w:tc>
      </w:tr>
    </w:tbl>
    <w:p w14:paraId="2936DDAD" w14:textId="77777777" w:rsidR="005805A7" w:rsidRDefault="00000000">
      <w:pPr>
        <w:spacing w:before="2" w:line="249" w:lineRule="auto"/>
        <w:ind w:right="6599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16"/>
          <w:szCs w:val="16"/>
        </w:rPr>
        <w:t>Costi a consumo:</w:t>
      </w:r>
    </w:p>
    <w:p w14:paraId="38E2F610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760690D6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74EF5774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1CFAE4C5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60271522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5662A2B3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210895B4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6163EAB6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51303D87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42B55616" w14:textId="77777777" w:rsidR="005805A7" w:rsidRDefault="00000000">
      <w:pPr>
        <w:spacing w:before="2" w:line="249" w:lineRule="auto"/>
        <w:ind w:right="221"/>
        <w:rPr>
          <w:rFonts w:ascii="Nunito Light" w:eastAsia="Nunito Light" w:hAnsi="Nunito Light" w:cs="Nunito Light"/>
          <w:color w:val="000000"/>
          <w:sz w:val="20"/>
          <w:szCs w:val="20"/>
          <w:u w:val="single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I costi a consumo sono applicati solo in caso di mancato rinnovo dell’offerta o dopo il raggiungimento delle allowance voce, SMS ed Internet incluse nell’offerta. I costi di tutti i servizi a consumo sono consultabili sul sito federmobile.it al seguente link:</w:t>
      </w:r>
      <w:r>
        <w:rPr>
          <w:rFonts w:ascii="Nunito Light" w:eastAsia="Nunito Light" w:hAnsi="Nunito Light" w:cs="Nunito Light"/>
          <w:color w:val="000000"/>
          <w:sz w:val="20"/>
          <w:szCs w:val="20"/>
          <w:u w:val="single"/>
        </w:rPr>
        <w:t xml:space="preserve"> https://federmobile.it/tariffe/piano-base-feder-mobile/</w:t>
      </w:r>
    </w:p>
    <w:p w14:paraId="41B44F00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Nunito" w:eastAsia="Nunito" w:hAnsi="Nunito" w:cs="Nunito"/>
          <w:b/>
          <w:color w:val="000000"/>
          <w:sz w:val="20"/>
          <w:szCs w:val="20"/>
        </w:rPr>
      </w:pPr>
    </w:p>
    <w:p w14:paraId="3D479801" w14:textId="77777777" w:rsidR="005805A7" w:rsidRDefault="00000000">
      <w:pPr>
        <w:ind w:left="1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Durata, rinnovo e risoluzione</w:t>
      </w:r>
    </w:p>
    <w:p w14:paraId="7E9F3281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3C617E64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20" w:right="117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Il contratto ha durata illimitata. L’Utente potrà recedere dal Contratto, con preavviso di almeno 30 giorni, in qualsiasi momento e senza nessun costo, mediante comunicazione a mezzo PEC a recessi@federmobile.it. Feder Mobile potrà risolvere anticipatamente il contratto, senza alcun onere per l’Utente, previo preavviso comunicato con qualsiasi mezzo e senza che siano dovuti rimborsi o compensazioni di alcun tipo, qualora le cause di sospensione del servizio (come indicate nelle Condizioni Generali di Contratto) non siano state risolte entro un termine di 7 giorni.</w:t>
      </w:r>
    </w:p>
    <w:p w14:paraId="033AA22A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0"/>
          <w:szCs w:val="20"/>
        </w:rPr>
      </w:pPr>
    </w:p>
    <w:p w14:paraId="7B6BE4F2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0"/>
          <w:szCs w:val="20"/>
        </w:rPr>
      </w:pPr>
    </w:p>
    <w:p w14:paraId="753B00E3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unito Light" w:eastAsia="Nunito Light" w:hAnsi="Nunito Light" w:cs="Nunito Light"/>
          <w:color w:val="000000"/>
          <w:sz w:val="20"/>
          <w:szCs w:val="20"/>
        </w:rPr>
      </w:pPr>
    </w:p>
    <w:p w14:paraId="739E07A9" w14:textId="77777777" w:rsidR="005805A7" w:rsidRDefault="00000000">
      <w:pPr>
        <w:spacing w:before="99"/>
        <w:ind w:left="120"/>
        <w:jc w:val="both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Funzioni per gli utenti finali con disabilità</w:t>
      </w:r>
    </w:p>
    <w:p w14:paraId="1098E0B3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53F0E1B5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20" w:right="116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Feder Mobile propone condizioni economiche agevolate per persone non vedenti e non udenti appartenenti alle categorie individuate dalla legge n. 381 del 1970 s.m.i. e dalla legge n. 138 del 2001, in ottemperanza alla Delibera AGCOM n. 290/21/CONS.</w:t>
      </w:r>
    </w:p>
    <w:p w14:paraId="5B0FBCD0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49" w:lineRule="auto"/>
        <w:ind w:left="120" w:right="3793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Per informazioni sulle offerte disponibili e maggiori dettagli: </w:t>
      </w:r>
    </w:p>
    <w:p w14:paraId="05CB4C29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49" w:lineRule="auto"/>
        <w:ind w:left="120" w:right="3793"/>
        <w:rPr>
          <w:rFonts w:ascii="Nunito Light" w:eastAsia="Nunito Light" w:hAnsi="Nunito Light" w:cs="Nunito Light"/>
          <w:color w:val="000000"/>
          <w:sz w:val="20"/>
          <w:szCs w:val="20"/>
          <w:u w:val="single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  <w:u w:val="single"/>
        </w:rPr>
        <w:t>https://federmobile.it/tariffe/non-vedenti-e-non-udenti/</w:t>
      </w:r>
    </w:p>
    <w:p w14:paraId="63357724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15288D67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4FC55C6B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617750F5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3969A9E9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25A8207E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3DF35B3D" w14:textId="77777777" w:rsidR="005805A7" w:rsidRDefault="00000000">
      <w:pPr>
        <w:spacing w:before="139" w:line="249" w:lineRule="auto"/>
        <w:ind w:left="120"/>
        <w:rPr>
          <w:rFonts w:ascii="Nunito Light" w:eastAsia="Nunito Light" w:hAnsi="Nunito Light" w:cs="Nunito Light"/>
          <w:sz w:val="18"/>
          <w:szCs w:val="18"/>
        </w:rPr>
      </w:pPr>
      <w:r>
        <w:rPr>
          <w:rFonts w:ascii="Nunito Light" w:eastAsia="Nunito Light" w:hAnsi="Nunito Light" w:cs="Nunito Light"/>
          <w:sz w:val="18"/>
          <w:szCs w:val="18"/>
        </w:rPr>
        <w:t>(1) Articolo 102, paragrafo 3, della direttiva (UE) 2018/1972 del Parlamento europeo e del Consiglio, dell’11 dicembre 2018, che istituisce il codice europeo delle comunicazioni elettroniche (GU L 321 del 17.12.2018, pag. 36).»</w:t>
      </w:r>
    </w:p>
    <w:sectPr w:rsidR="005805A7">
      <w:type w:val="continuous"/>
      <w:pgSz w:w="11910" w:h="16840"/>
      <w:pgMar w:top="7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22CB" w14:textId="77777777" w:rsidR="00C031B5" w:rsidRDefault="00C031B5">
      <w:r>
        <w:separator/>
      </w:r>
    </w:p>
  </w:endnote>
  <w:endnote w:type="continuationSeparator" w:id="0">
    <w:p w14:paraId="314F2E5F" w14:textId="77777777" w:rsidR="00C031B5" w:rsidRDefault="00C0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-LIGHT">
    <w:panose1 w:val="02000503000000020004"/>
    <w:charset w:val="00"/>
    <w:family w:val="auto"/>
    <w:pitch w:val="default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A261" w14:textId="77777777" w:rsidR="00C031B5" w:rsidRDefault="00C031B5">
      <w:r>
        <w:separator/>
      </w:r>
    </w:p>
  </w:footnote>
  <w:footnote w:type="continuationSeparator" w:id="0">
    <w:p w14:paraId="3457FF0E" w14:textId="77777777" w:rsidR="00C031B5" w:rsidRDefault="00C0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CAE" w14:textId="77777777" w:rsidR="005805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6BEBE6E" wp14:editId="7E9C5C05">
          <wp:extent cx="1134248" cy="2754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248" cy="27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1199"/>
    <w:multiLevelType w:val="multilevel"/>
    <w:tmpl w:val="96D87986"/>
    <w:lvl w:ilvl="0">
      <w:numFmt w:val="bullet"/>
      <w:lvlText w:val="•"/>
      <w:lvlJc w:val="left"/>
      <w:pPr>
        <w:ind w:left="840" w:hanging="720"/>
      </w:pPr>
      <w:rPr>
        <w:rFonts w:ascii="Arial" w:eastAsia="Arial" w:hAnsi="Arial" w:cs="Arial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826" w:hanging="720"/>
      </w:pPr>
    </w:lvl>
    <w:lvl w:ilvl="2">
      <w:numFmt w:val="bullet"/>
      <w:lvlText w:val="•"/>
      <w:lvlJc w:val="left"/>
      <w:pPr>
        <w:ind w:left="2813" w:hanging="720"/>
      </w:pPr>
    </w:lvl>
    <w:lvl w:ilvl="3">
      <w:numFmt w:val="bullet"/>
      <w:lvlText w:val="•"/>
      <w:lvlJc w:val="left"/>
      <w:pPr>
        <w:ind w:left="3799" w:hanging="720"/>
      </w:pPr>
    </w:lvl>
    <w:lvl w:ilvl="4">
      <w:numFmt w:val="bullet"/>
      <w:lvlText w:val="•"/>
      <w:lvlJc w:val="left"/>
      <w:pPr>
        <w:ind w:left="4786" w:hanging="720"/>
      </w:pPr>
    </w:lvl>
    <w:lvl w:ilvl="5">
      <w:numFmt w:val="bullet"/>
      <w:lvlText w:val="•"/>
      <w:lvlJc w:val="left"/>
      <w:pPr>
        <w:ind w:left="5772" w:hanging="720"/>
      </w:pPr>
    </w:lvl>
    <w:lvl w:ilvl="6">
      <w:numFmt w:val="bullet"/>
      <w:lvlText w:val="•"/>
      <w:lvlJc w:val="left"/>
      <w:pPr>
        <w:ind w:left="6759" w:hanging="720"/>
      </w:pPr>
    </w:lvl>
    <w:lvl w:ilvl="7">
      <w:numFmt w:val="bullet"/>
      <w:lvlText w:val="•"/>
      <w:lvlJc w:val="left"/>
      <w:pPr>
        <w:ind w:left="7745" w:hanging="720"/>
      </w:pPr>
    </w:lvl>
    <w:lvl w:ilvl="8">
      <w:numFmt w:val="bullet"/>
      <w:lvlText w:val="•"/>
      <w:lvlJc w:val="left"/>
      <w:pPr>
        <w:ind w:left="8732" w:hanging="720"/>
      </w:pPr>
    </w:lvl>
  </w:abstractNum>
  <w:num w:numId="1" w16cid:durableId="136171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A7"/>
    <w:rsid w:val="00061A27"/>
    <w:rsid w:val="000F3944"/>
    <w:rsid w:val="00106D2E"/>
    <w:rsid w:val="001A2AA3"/>
    <w:rsid w:val="002058E7"/>
    <w:rsid w:val="0028542C"/>
    <w:rsid w:val="002D2E1B"/>
    <w:rsid w:val="002E633F"/>
    <w:rsid w:val="00322E1C"/>
    <w:rsid w:val="0037320A"/>
    <w:rsid w:val="003C5E30"/>
    <w:rsid w:val="003F765D"/>
    <w:rsid w:val="004A5261"/>
    <w:rsid w:val="005017B5"/>
    <w:rsid w:val="005805A7"/>
    <w:rsid w:val="005B149A"/>
    <w:rsid w:val="005F79ED"/>
    <w:rsid w:val="006223D3"/>
    <w:rsid w:val="006D493D"/>
    <w:rsid w:val="00797710"/>
    <w:rsid w:val="00806531"/>
    <w:rsid w:val="0086101D"/>
    <w:rsid w:val="00882356"/>
    <w:rsid w:val="008D34B3"/>
    <w:rsid w:val="00960CD7"/>
    <w:rsid w:val="0097146F"/>
    <w:rsid w:val="009A490B"/>
    <w:rsid w:val="009E0BBA"/>
    <w:rsid w:val="00A51355"/>
    <w:rsid w:val="00A67271"/>
    <w:rsid w:val="00AC69A2"/>
    <w:rsid w:val="00B5725E"/>
    <w:rsid w:val="00C031B5"/>
    <w:rsid w:val="00C345A3"/>
    <w:rsid w:val="00C712CF"/>
    <w:rsid w:val="00C71AE1"/>
    <w:rsid w:val="00CF6C26"/>
    <w:rsid w:val="00D073F1"/>
    <w:rsid w:val="00D10133"/>
    <w:rsid w:val="00D37886"/>
    <w:rsid w:val="00D56A1A"/>
    <w:rsid w:val="00E17B4C"/>
    <w:rsid w:val="00E24C01"/>
    <w:rsid w:val="00F53B03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3793"/>
  <w15:docId w15:val="{A306353F-0AA8-4188-A72B-ABF4836B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91"/>
      <w:ind w:left="120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563B-11A5-409D-981D-BBC6C992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PC_001_FederMobile</dc:creator>
  <cp:lastModifiedBy>PC_001_FederMobile</cp:lastModifiedBy>
  <cp:revision>8</cp:revision>
  <cp:lastPrinted>2024-01-05T09:25:00Z</cp:lastPrinted>
  <dcterms:created xsi:type="dcterms:W3CDTF">2024-01-05T09:27:00Z</dcterms:created>
  <dcterms:modified xsi:type="dcterms:W3CDTF">2024-02-14T15:24:00Z</dcterms:modified>
</cp:coreProperties>
</file>